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CONTENCIOSO-ADMINISTRATIVO</w:t>
      </w:r>
    </w:p>
    <w:p>
      <w:r>
        <w:rPr>
          <w:b w:val="0"/>
          <w:sz w:val="20"/>
        </w:rPr>
        <w:t>Contra la Tesorería General de la Seguridad Social</w:t>
      </w:r>
    </w:p>
    <w:p/>
    <w:p/>
    <w:p>
      <w:pPr>
        <w:jc w:val="center"/>
      </w:pPr>
      <w:r>
        <w:rPr>
          <w:b w:val="0"/>
          <w:sz w:val="20"/>
        </w:rPr>
        <w:t>AL JUZGADO DE LO CONTENCIOSO-ADMINISTRATIVO QUE POR TURNO CORRESPONDA</w:t>
      </w:r>
    </w:p>
    <w:p/>
    <w:p/>
    <w:p>
      <w:r>
        <w:rPr>
          <w:b w:val="0"/>
          <w:sz w:val="20"/>
        </w:rPr>
        <w:t>D./Dña. ________________________________________________________________, con DNI/NIE nº ________________________, y domicilio a efectos de notificaciones en ________________________________________________________________, ante el Juzgado comparezco y, como mejor proceda en Derecho, DIGO:</w:t>
      </w:r>
    </w:p>
    <w:p/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Primero.- Que mediante notificación recibida en fecha ________________, la Tesorería General de la Seguridad Social dictó resolución/acto administrativo por el cual se ________________________________ (describir brevemente el acto o resolución impugnada).</w:t>
      </w:r>
    </w:p>
    <w:p/>
    <w:p>
      <w:r>
        <w:rPr>
          <w:b w:val="0"/>
          <w:sz w:val="20"/>
        </w:rPr>
        <w:t>Segundo.- Que contra dicha resolución/acto administrativo se interpone el presente recurso contencioso-administrativo por no ajustarse a Derecho, incurriendo en los siguientes motivos: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Primero.- Competencia.</w:t>
      </w:r>
    </w:p>
    <w:p>
      <w:r>
        <w:rPr>
          <w:b w:val="0"/>
          <w:sz w:val="20"/>
        </w:rPr>
        <w:t>Este Juzgado es competente para conocer del presente recurso conforme a lo establecido en el artículo 8.2 de la Ley 29/1998, de 13 de julio, reguladora de la Jurisdicción Contencioso-Administrativa.</w:t>
      </w:r>
    </w:p>
    <w:p/>
    <w:p>
      <w:r>
        <w:rPr>
          <w:b w:val="0"/>
          <w:sz w:val="20"/>
        </w:rPr>
        <w:t>Segundo.- Legitimación.</w:t>
      </w:r>
    </w:p>
    <w:p>
      <w:r>
        <w:rPr>
          <w:b w:val="0"/>
          <w:sz w:val="20"/>
        </w:rPr>
        <w:t>El recurrente ostenta legitimación activa para interponer el presente recurso conforme al artículo 10 de la Ley 29/1998.</w:t>
      </w:r>
    </w:p>
    <w:p/>
    <w:p>
      <w:r>
        <w:rPr>
          <w:b w:val="0"/>
          <w:sz w:val="20"/>
        </w:rPr>
        <w:t>Tercero.- Fondo del asunto.</w:t>
      </w:r>
    </w:p>
    <w:p>
      <w:r>
        <w:rPr>
          <w:b w:val="0"/>
          <w:sz w:val="20"/>
        </w:rPr>
        <w:t>La resolución administrativa impugnada adolece de error en la valoración de los hechos, así como de infracción de normas sustantivas y procesales aplicables, concretamente:</w:t>
      </w:r>
    </w:p>
    <w:p>
      <w:r>
        <w:rPr>
          <w:b w:val="0"/>
          <w:sz w:val="20"/>
        </w:rPr>
        <w:t>1º) _______________________________________________.</w:t>
      </w:r>
    </w:p>
    <w:p>
      <w:r>
        <w:rPr>
          <w:b w:val="0"/>
          <w:sz w:val="20"/>
        </w:rPr>
        <w:t>2º) _______________________________________________.</w:t>
      </w:r>
    </w:p>
    <w:p>
      <w:r>
        <w:rPr>
          <w:b w:val="0"/>
          <w:sz w:val="20"/>
        </w:rPr>
        <w:t>3º) _______________________________________________.</w:t>
      </w:r>
    </w:p>
    <w:p/>
    <w:p>
      <w:r>
        <w:rPr>
          <w:b w:val="0"/>
          <w:sz w:val="20"/>
        </w:rPr>
        <w:t>Por todo ello, y con base en lo dispuesto en los artículos 24 y siguientes de la Ley 29/1998, y demás normas aplicables, se solicita:</w:t>
      </w:r>
    </w:p>
    <w:p/>
    <w:p>
      <w:r>
        <w:rPr>
          <w:b/>
          <w:sz w:val="20"/>
        </w:rPr>
        <w:t>SUPLICO AL JUZGADO:</w:t>
      </w:r>
    </w:p>
    <w:p/>
    <w:p>
      <w:r>
        <w:rPr>
          <w:b w:val="0"/>
          <w:sz w:val="20"/>
        </w:rPr>
        <w:t>Que teniendo por presentado este escrito, se sirva admitirlo, y en su virtud, se dicte sentencia estimando el presente recurso contencioso-administrativo, anulando la resolución/acto administrativo impugnado y, en su caso, se acuerden las medidas oportunas para la reposición de derechos.</w:t>
      </w:r>
    </w:p>
    <w:p/>
    <w:p>
      <w:r>
        <w:rPr>
          <w:b w:val="0"/>
          <w:sz w:val="20"/>
        </w:rPr>
        <w:t>Es justicia que pido en _______________________, a ____ de ______________ de 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D./Dña.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https://lex-administrativo.com/modelo-recurso-contencioso-administrativo-contra-la-tesoreria-general-de-la-seguridad-social/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contencioso-administrativo-contra-la-tesoreria-general-de-la-seguridad-socia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