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PREVIA POR SILENCIO ADMINISTRATIVO</w:t>
      </w:r>
    </w:p>
    <w:p/>
    <w:p>
      <w:r>
        <w:rPr>
          <w:b/>
          <w:sz w:val="20"/>
        </w:rPr>
        <w:t>A la atención de la Administración Pública correspondiente:</w:t>
      </w:r>
    </w:p>
    <w:p/>
    <w:p>
      <w:r>
        <w:rPr>
          <w:b w:val="0"/>
          <w:sz w:val="20"/>
        </w:rPr>
        <w:t>Don/Doña: _______________________________________________________________</w:t>
      </w:r>
    </w:p>
    <w:p>
      <w:r>
        <w:rPr>
          <w:b w:val="0"/>
          <w:sz w:val="20"/>
        </w:rPr>
        <w:t>D.N.I./N.I.F.: _____________________________________________________________</w:t>
      </w:r>
    </w:p>
    <w:p>
      <w:r>
        <w:rPr>
          <w:b w:val="0"/>
          <w:sz w:val="20"/>
        </w:rPr>
        <w:t>Domicilio a efectos de notificaciones: _____________________________________</w:t>
      </w:r>
    </w:p>
    <w:p>
      <w:r>
        <w:rPr>
          <w:b w:val="0"/>
          <w:sz w:val="20"/>
        </w:rPr>
        <w:t>Código Postal: _______________ Localidad: _________________________________</w:t>
      </w:r>
    </w:p>
    <w:p>
      <w:r>
        <w:rPr>
          <w:b w:val="0"/>
          <w:sz w:val="20"/>
        </w:rPr>
        <w:t>Provincia: ________________________________________________________________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en fecha _______________ presentó ante esta Administración solicitud de concesión, licencia, autorización o cualquier otro trámite administrativo, referido a ______________________________________________________________.</w:t>
      </w:r>
    </w:p>
    <w:p/>
    <w:p>
      <w:r>
        <w:rPr>
          <w:b w:val="0"/>
          <w:sz w:val="20"/>
        </w:rPr>
        <w:t>Que transcurrido el plazo legalmente establecido para resolver dicha solicitud, no se ha recibido notificación expresa de resolución por parte de la Administración.</w:t>
      </w:r>
    </w:p>
    <w:p/>
    <w:p>
      <w:r>
        <w:rPr>
          <w:b w:val="0"/>
          <w:sz w:val="20"/>
        </w:rPr>
        <w:t>Que en virtud de lo previsto en el artículo 21 de la Ley 39/2015, de 1 de octubre, del Procedimiento Administrativo Común de las Administraciones Públicas, el silencio administrativo produce efectos estimatorios y, por tanto, debe entenderse estimada la solicitud.</w:t>
      </w:r>
    </w:p>
    <w:p/>
    <w:p>
      <w:r>
        <w:rPr>
          <w:b/>
          <w:sz w:val="20"/>
        </w:rPr>
        <w:t>Por todo ello, y conforme a lo establecido en la normativa vigente, SOLICITA:</w:t>
      </w:r>
    </w:p>
    <w:p>
      <w:r>
        <w:rPr>
          <w:b w:val="0"/>
          <w:sz w:val="20"/>
        </w:rPr>
        <w:t>Que se tenga por presentada esta reclamación previa al amparo del artículo 21 de la Ley 39/2015, y en su virtud se reconozca el derecho solicitado en la solicitud presentada, dando por estimada la misma por silencio administrativo.</w:t>
      </w:r>
    </w:p>
    <w:p/>
    <w:p/>
    <w:p>
      <w:r>
        <w:rPr>
          <w:b w:val="0"/>
          <w:sz w:val="20"/>
        </w:rPr>
        <w:t>En ________________________, a ____ de __________________ de 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https://lex-administrativo.com/modelo-reclamacion-previa-por-silencio-administrativo/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previa-por-silencio-administrativ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