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PARA TRÁMITES</w:t>
      </w:r>
    </w:p>
    <w:p/>
    <w:p>
      <w:r>
        <w:rPr>
          <w:b w:val="0"/>
          <w:sz w:val="20"/>
        </w:rPr>
        <w:t>Yo, Don/Doña ________________________________________________________________, con DNI/NIE ________________________________________________________________,</w:t>
      </w:r>
    </w:p>
    <w:p>
      <w:r>
        <w:rPr>
          <w:b w:val="0"/>
          <w:sz w:val="20"/>
        </w:rPr>
        <w:t>domiciliado/a en _______________________________________________________________, por medio del presente documento, otorgo autorización a Don/Doña ________________________________________________________________, con DNI/NIE ________________________________________________________________,</w:t>
      </w:r>
    </w:p>
    <w:p>
      <w:r>
        <w:rPr>
          <w:b w:val="0"/>
          <w:sz w:val="20"/>
        </w:rPr>
        <w:t>para que en mi nombre y representación realice los trámites y gestiones que a continuación se especifican:</w:t>
      </w:r>
    </w:p>
    <w:p/>
    <w:p>
      <w:r>
        <w:rPr>
          <w:b/>
          <w:sz w:val="20"/>
        </w:rPr>
        <w:t>TRÁMITES AUTORIZADOS: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DECLARACIONES:</w:t>
      </w:r>
    </w:p>
    <w:p>
      <w:r>
        <w:rPr>
          <w:b w:val="0"/>
          <w:sz w:val="20"/>
        </w:rPr>
        <w:t>1. Declaro que la persona autorizada está facultada para actuar en mi nombre exclusivamente en relación con los trámites indicados anteriormente.</w:t>
      </w:r>
    </w:p>
    <w:p>
      <w:r>
        <w:rPr>
          <w:b w:val="0"/>
          <w:sz w:val="20"/>
        </w:rPr>
        <w:t>2. Eximo de responsabilidad a terceros en caso de uso indebido de esta autorización o ante cualquier actuación fuera del ámbito de la misma.</w:t>
      </w:r>
    </w:p>
    <w:p>
      <w:r>
        <w:rPr>
          <w:b w:val="0"/>
          <w:sz w:val="20"/>
        </w:rPr>
        <w:t>3. Esta autorización es otorgada sin perjuicio de mis derechos y puede ser revocada en cualquier momento mediante comunicación escrita.</w:t>
      </w:r>
    </w:p>
    <w:p/>
    <w:p>
      <w:r>
        <w:rPr>
          <w:b w:val="0"/>
          <w:sz w:val="20"/>
        </w:rPr>
        <w:t>Lugar : _________________________________________</w:t>
      </w:r>
    </w:p>
    <w:p>
      <w:r>
        <w:rPr>
          <w:b w:val="0"/>
          <w:sz w:val="20"/>
        </w:rPr>
        <w:t>Fecha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https://lex-administrativo.com/modelo-de-autorizacion-para-tramites/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autorizacion-para-tramite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