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ANUNCIO DE RECURSO CONTENCIOSO ADMINISTRATIVO POR SILENCIO ADMINISTRATIVO EN EXPEDIENTE DE NACIONALIDAD</w:t>
      </w:r>
    </w:p>
    <w:p/>
    <w:p>
      <w:r>
        <w:rPr>
          <w:b/>
          <w:sz w:val="20"/>
        </w:rPr>
        <w:t>AL JUZGADO DE LO CONTENCIOSO-ADMINISTRATIVO QUE POR TURNO CORRESPONDA</w:t>
      </w:r>
    </w:p>
    <w:p/>
    <w:p/>
    <w:p>
      <w:r>
        <w:rPr>
          <w:b/>
          <w:sz w:val="20"/>
        </w:rPr>
        <w:t>DON/DOÑA : ___________________________________________________________</w:t>
      </w:r>
    </w:p>
    <w:p>
      <w:r>
        <w:rPr>
          <w:b w:val="0"/>
          <w:sz w:val="20"/>
        </w:rPr>
        <w:t>DNI/NIE/PASAPORTE : ___________________________________________________</w:t>
      </w:r>
    </w:p>
    <w:p>
      <w:r>
        <w:rPr>
          <w:b w:val="0"/>
          <w:sz w:val="20"/>
        </w:rPr>
        <w:t>DIRECCIÓN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</w:t>
      </w:r>
    </w:p>
    <w:p/>
    <w:p>
      <w:r>
        <w:rPr>
          <w:b w:val="0"/>
          <w:sz w:val="20"/>
        </w:rPr>
        <w:t>EN SU CALIDAD DE INTERESADO/A en el procedimiento administrativo de nacionalidad española por residencia, expediente número ______________________________, y conforme a lo establecido en la Ley 29/1998, de 13 de julio, reguladora de la Jurisdicción Contencioso-Administrativa,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con fecha __________________ se presentó solicitud de nacionalidad española por residencia ante el Registro Civil/Ministerio de Justicia, habiéndose producido el silencio administrativo negativo previsto en el artículo 25.5 de la Ley 39/2015, de 1 de octubre, del Procedimiento Administrativo Común de las Administraciones Públicas.</w:t>
      </w:r>
    </w:p>
    <w:p/>
    <w:p>
      <w:r>
        <w:rPr>
          <w:b w:val="0"/>
          <w:sz w:val="20"/>
        </w:rPr>
        <w:t>Segundo.- Que, agotada la vía administrativa, se presenta el presente recurso contencioso-administrativo contra el acto presunto de silencio administrativo negativo, al amparo del artículo 46 y siguientes de la Ley 29/1998.</w:t>
      </w:r>
    </w:p>
    <w:p/>
    <w:p>
      <w:r>
        <w:rPr>
          <w:b w:val="0"/>
          <w:sz w:val="20"/>
        </w:rPr>
        <w:t>Tercero.- Que se interesa la estimación del recurso, con la consiguiente declaración de la nacionalidad española del recurrente, de conformidad con lo previsto en la legislación vigente.</w:t>
      </w:r>
    </w:p>
    <w:p/>
    <w:p>
      <w:r>
        <w:rPr>
          <w:b/>
          <w:sz w:val="20"/>
        </w:rPr>
        <w:t>FUNDAMENTOS DE DERECHO</w:t>
      </w:r>
    </w:p>
    <w:p/>
    <w:p>
      <w:r>
        <w:rPr>
          <w:b/>
          <w:sz w:val="20"/>
        </w:rPr>
        <w:t>Primero.- Competencia.</w:t>
      </w:r>
    </w:p>
    <w:p>
      <w:r>
        <w:rPr>
          <w:b w:val="0"/>
          <w:sz w:val="20"/>
        </w:rPr>
        <w:t>Corresponde al Juzgado de lo Contencioso-Administrativo conocer del presente recurso conforme a lo dispuesto en el artículo 8 de la Ley 29/1998.</w:t>
      </w:r>
    </w:p>
    <w:p/>
    <w:p>
      <w:r>
        <w:rPr>
          <w:b/>
          <w:sz w:val="20"/>
        </w:rPr>
        <w:t>Segundo.- Legitimación.</w:t>
      </w:r>
    </w:p>
    <w:p>
      <w:r>
        <w:rPr>
          <w:b w:val="0"/>
          <w:sz w:val="20"/>
        </w:rPr>
        <w:t>El recurrente ostenta legitimación activa conforme al artículo 25 de la Ley 29/1998 y demás normativa aplicable.</w:t>
      </w:r>
    </w:p>
    <w:p/>
    <w:p>
      <w:r>
        <w:rPr>
          <w:b/>
          <w:sz w:val="20"/>
        </w:rPr>
        <w:t>Tercero.- Procedimiento y plazo.</w:t>
      </w:r>
    </w:p>
    <w:p>
      <w:r>
        <w:rPr>
          <w:b w:val="0"/>
          <w:sz w:val="20"/>
        </w:rPr>
        <w:t>El presente recurso se interpone en plazo y forma según lo previsto en los artículos 46 y siguientes de la Ley 29/1998.</w:t>
      </w:r>
    </w:p>
    <w:p/>
    <w:p>
      <w:r>
        <w:rPr>
          <w:b/>
          <w:sz w:val="20"/>
        </w:rPr>
        <w:t>Cuarto.- Sobre el silencio administrativo.</w:t>
      </w:r>
    </w:p>
    <w:p>
      <w:r>
        <w:rPr>
          <w:b w:val="0"/>
          <w:sz w:val="20"/>
        </w:rPr>
        <w:t>El artículo 25.5 de la Ley 39/2015 establece que el silencio administrativo en materia de nacionalidad se entenderá desestimatorio, motivo por el cual procede interponer el presente recurso.</w:t>
      </w:r>
    </w:p>
    <w:p/>
    <w:p>
      <w:r>
        <w:rPr>
          <w:b w:val="0"/>
          <w:sz w:val="20"/>
        </w:rPr>
        <w:t>Por todo lo expuesto,</w:t>
      </w:r>
    </w:p>
    <w:p/>
    <w:p>
      <w:r>
        <w:rPr>
          <w:b/>
          <w:sz w:val="20"/>
        </w:rPr>
        <w:t>SOLICITO AL JUZGADO:</w:t>
      </w:r>
    </w:p>
    <w:p>
      <w:r>
        <w:rPr>
          <w:b w:val="0"/>
          <w:sz w:val="20"/>
        </w:rPr>
        <w:t>Que teniendo por presentado este escrito, se sirva admitirlo, y en su virtud, se dicte sentencia estimando el recurso contencioso-administrativo interpuesto contra el acto presunto de silencio administrativo negativo en el procedimiento de nacionalidad española por residencia, con declaración expresa de la concesión de la nacionalidad española al recurrente.</w:t>
      </w:r>
    </w:p>
    <w:p/>
    <w:p>
      <w:r>
        <w:rPr>
          <w:b/>
          <w:sz w:val="20"/>
        </w:rPr>
        <w:t>OTROSÍ DIGO:</w:t>
      </w:r>
    </w:p>
    <w:p>
      <w:r>
        <w:rPr>
          <w:b w:val="0"/>
          <w:sz w:val="20"/>
        </w:rPr>
        <w:t>Que para la práctica de pruebas se propone la documental y cuantas se estimen pertinentes para la defensa de los derechos del recurrente.</w:t>
      </w:r>
    </w:p>
    <w:p/>
    <w:p>
      <w:r>
        <w:rPr>
          <w:b w:val="0"/>
          <w:sz w:val="20"/>
        </w:rPr>
        <w:t>En _______________________, a _____ de ______________ de ______.</w:t>
      </w:r>
    </w:p>
    <w:p/>
    <w:p/>
    <w:p>
      <w:r>
        <w:rPr>
          <w:b w:val="0"/>
          <w:sz w:val="20"/>
        </w:rPr>
        <w:t>Fdo.: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Recurrente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Abogado/Representante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https://lex-administrativo.com/modelo-anuncio-recurso-contencioso-administrativo-por-silencio-administrativo-nacionalidad/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anuncio-recurso-contencioso-administrativo-por-silencio-administrativo-nacionalidad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