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ALEGACIONES CONTRA LA MULTA DE ORA</w:t>
      </w:r>
    </w:p>
    <w:p/>
    <w:p/>
    <w:p>
      <w:r>
        <w:rPr>
          <w:b/>
          <w:sz w:val="20"/>
        </w:rPr>
        <w:t>Datos del interesado: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DNI/NIE/ Pasaporte : 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 la denuncia/multa :</w:t>
      </w:r>
    </w:p>
    <w:p>
      <w:r>
        <w:rPr>
          <w:b w:val="0"/>
          <w:sz w:val="20"/>
        </w:rPr>
        <w:t>Número de expediente : ________________________________________________</w:t>
      </w:r>
    </w:p>
    <w:p>
      <w:r>
        <w:rPr>
          <w:b w:val="0"/>
          <w:sz w:val="20"/>
        </w:rPr>
        <w:t>Número de denuncia/multa : ____________________________________________</w:t>
      </w:r>
    </w:p>
    <w:p>
      <w:r>
        <w:rPr>
          <w:b w:val="0"/>
          <w:sz w:val="20"/>
        </w:rPr>
        <w:t>Fecha y hora de la denuncia : _________________________________________</w:t>
      </w:r>
    </w:p>
    <w:p>
      <w:r>
        <w:rPr>
          <w:b w:val="0"/>
          <w:sz w:val="20"/>
        </w:rPr>
        <w:t>Lugar de la denuncia : ________________________________________________</w:t>
      </w:r>
    </w:p>
    <w:p/>
    <w:p>
      <w:r>
        <w:rPr>
          <w:b/>
          <w:sz w:val="20"/>
        </w:rPr>
        <w:t>EXPOSICIÓN DE HECHOS</w:t>
      </w:r>
    </w:p>
    <w:p>
      <w:r>
        <w:rPr>
          <w:b w:val="0"/>
          <w:sz w:val="20"/>
        </w:rPr>
        <w:t>Por medio del presente escrito, y en el plazo legalmente establecido, formulo alegaciones en relación con la denuncia/multa referida, solicitando su archivo o la reconsideración de la misma por los siguientes motivos:</w:t>
      </w:r>
    </w:p>
    <w:p/>
    <w:p>
      <w:r>
        <w:rPr>
          <w:b w:val="0"/>
          <w:sz w:val="20"/>
        </w:rPr>
        <w:t>1. Error en la identificación del vehículo o del conductor.</w:t>
      </w:r>
    </w:p>
    <w:p>
      <w:r>
        <w:rPr>
          <w:b w:val="0"/>
          <w:sz w:val="20"/>
        </w:rPr>
        <w:t>2. Falta de señalización adecuada que justifique la imposición de la multa.</w:t>
      </w:r>
    </w:p>
    <w:p>
      <w:r>
        <w:rPr>
          <w:b w:val="0"/>
          <w:sz w:val="20"/>
        </w:rPr>
        <w:t>3. Existencia de autorización o permiso excepcional que exime de la sanción.</w:t>
      </w:r>
    </w:p>
    <w:p>
      <w:r>
        <w:rPr>
          <w:b w:val="0"/>
          <w:sz w:val="20"/>
        </w:rPr>
        <w:t>4. Incumplimiento de los requisitos formales en la notificación de la multa.</w:t>
      </w:r>
    </w:p>
    <w:p>
      <w:r>
        <w:rPr>
          <w:b w:val="0"/>
          <w:sz w:val="20"/>
        </w:rPr>
        <w:t>5. Situaciones de fuerza mayor o circunstancias excepcionales que justifican la conducta.</w:t>
      </w:r>
    </w:p>
    <w:p>
      <w:r>
        <w:rPr>
          <w:b w:val="0"/>
          <w:sz w:val="20"/>
        </w:rPr>
        <w:t>6. Cualquier otro motivo que el interesado estime de relevancia.</w:t>
      </w:r>
    </w:p>
    <w:p/>
    <w:p>
      <w:r>
        <w:rPr>
          <w:b/>
          <w:sz w:val="20"/>
        </w:rPr>
        <w:t>SOLICITO</w:t>
      </w:r>
    </w:p>
    <w:p>
      <w:r>
        <w:rPr>
          <w:b w:val="0"/>
          <w:sz w:val="20"/>
        </w:rPr>
        <w:t>Que tengan por presentadas las presentes alegaciones y, previos los trámites que correspondan, se acuerde el archivo de las actuaciones o la anulación de la multa impuesta.</w:t>
      </w:r>
    </w:p>
    <w:p/>
    <w:p/>
    <w:p>
      <w:r>
        <w:rPr>
          <w:b w:val="0"/>
          <w:sz w:val="20"/>
        </w:rPr>
        <w:t>Lugar y fecha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https://lex-administrativo.com/modelo-alegaciones-multa-ora/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alegaciones-multa-ora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